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E7" w:rsidRDefault="000B18E7" w:rsidP="000B18E7">
      <w:pPr>
        <w:pStyle w:val="Default"/>
        <w:jc w:val="center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Faith Questions</w:t>
      </w:r>
    </w:p>
    <w:p w:rsidR="000B18E7" w:rsidRPr="000B18E7" w:rsidRDefault="000B18E7" w:rsidP="000B18E7">
      <w:pPr>
        <w:pStyle w:val="Default"/>
        <w:jc w:val="center"/>
        <w:rPr>
          <w:b/>
          <w:color w:val="auto"/>
          <w:sz w:val="22"/>
          <w:szCs w:val="22"/>
        </w:rPr>
      </w:pPr>
      <w:r w:rsidRPr="000B18E7">
        <w:rPr>
          <w:b/>
          <w:color w:val="auto"/>
          <w:sz w:val="22"/>
          <w:szCs w:val="22"/>
        </w:rPr>
        <w:t>WHAT TO DO WITH THEM</w:t>
      </w:r>
    </w:p>
    <w:p w:rsidR="000B18E7" w:rsidRDefault="000B18E7" w:rsidP="000B18E7">
      <w:pPr>
        <w:pStyle w:val="Default"/>
        <w:jc w:val="center"/>
        <w:rPr>
          <w:rFonts w:ascii="Wingdings" w:hAnsi="Wingdings" w:cs="Wingdings"/>
          <w:color w:val="auto"/>
          <w:sz w:val="22"/>
          <w:szCs w:val="16"/>
        </w:rPr>
      </w:pPr>
      <w:r w:rsidRPr="000B18E7">
        <w:rPr>
          <w:rFonts w:ascii="Wingdings" w:hAnsi="Wingdings" w:cs="Wingdings"/>
          <w:color w:val="auto"/>
          <w:sz w:val="22"/>
          <w:szCs w:val="16"/>
        </w:rPr>
        <w:t></w:t>
      </w:r>
      <w:r w:rsidRPr="000B18E7">
        <w:rPr>
          <w:rFonts w:ascii="Wingdings" w:hAnsi="Wingdings" w:cs="Wingdings"/>
          <w:color w:val="auto"/>
          <w:sz w:val="22"/>
          <w:szCs w:val="16"/>
        </w:rPr>
        <w:t></w:t>
      </w:r>
      <w:r w:rsidRPr="000B18E7">
        <w:rPr>
          <w:color w:val="auto"/>
          <w:szCs w:val="18"/>
        </w:rPr>
        <w:t xml:space="preserve">Mathew 11:1-6 </w:t>
      </w:r>
      <w:r>
        <w:rPr>
          <w:color w:val="auto"/>
          <w:szCs w:val="18"/>
        </w:rPr>
        <w:t xml:space="preserve">  </w:t>
      </w:r>
      <w:r w:rsidRPr="000B18E7">
        <w:rPr>
          <w:rFonts w:ascii="Wingdings" w:hAnsi="Wingdings" w:cs="Wingdings"/>
          <w:color w:val="auto"/>
          <w:sz w:val="22"/>
          <w:szCs w:val="16"/>
        </w:rPr>
        <w:t></w:t>
      </w:r>
      <w:r w:rsidRPr="000B18E7">
        <w:rPr>
          <w:rFonts w:ascii="Wingdings" w:hAnsi="Wingdings" w:cs="Wingdings"/>
          <w:color w:val="auto"/>
          <w:sz w:val="22"/>
          <w:szCs w:val="16"/>
        </w:rPr>
        <w:t></w:t>
      </w:r>
    </w:p>
    <w:p w:rsidR="000B18E7" w:rsidRDefault="000B18E7" w:rsidP="000B18E7">
      <w:pPr>
        <w:pStyle w:val="Default"/>
        <w:jc w:val="center"/>
        <w:rPr>
          <w:rFonts w:asciiTheme="majorHAnsi" w:hAnsiTheme="majorHAnsi" w:cs="Wingdings"/>
          <w:color w:val="auto"/>
          <w:sz w:val="22"/>
          <w:szCs w:val="16"/>
        </w:rPr>
      </w:pPr>
      <w:r>
        <w:rPr>
          <w:rFonts w:asciiTheme="majorHAnsi" w:hAnsiTheme="majorHAnsi" w:cs="Wingdings"/>
          <w:color w:val="auto"/>
          <w:sz w:val="22"/>
          <w:szCs w:val="16"/>
        </w:rPr>
        <w:t>Pastor Bruce Naugle, June 25, 2017</w:t>
      </w:r>
    </w:p>
    <w:p w:rsidR="000B18E7" w:rsidRPr="000B18E7" w:rsidRDefault="000B18E7" w:rsidP="000B18E7">
      <w:pPr>
        <w:pStyle w:val="Default"/>
        <w:jc w:val="center"/>
        <w:rPr>
          <w:rFonts w:asciiTheme="majorHAnsi" w:hAnsiTheme="majorHAnsi" w:cs="Wingdings"/>
          <w:color w:val="auto"/>
          <w:sz w:val="22"/>
          <w:szCs w:val="16"/>
        </w:rPr>
      </w:pPr>
    </w:p>
    <w:p w:rsidR="000B18E7" w:rsidRDefault="000B18E7" w:rsidP="000B18E7">
      <w:pPr>
        <w:pStyle w:val="Default"/>
        <w:jc w:val="center"/>
        <w:rPr>
          <w:rFonts w:ascii="Wingdings" w:hAnsi="Wingdings" w:cs="Wingdings"/>
          <w:color w:val="auto"/>
          <w:sz w:val="16"/>
          <w:szCs w:val="16"/>
        </w:rPr>
      </w:pPr>
    </w:p>
    <w:p w:rsidR="000B18E7" w:rsidRDefault="000B18E7" w:rsidP="000B18E7">
      <w:pPr>
        <w:pStyle w:val="Default"/>
        <w:jc w:val="center"/>
        <w:rPr>
          <w:rFonts w:ascii="Wingdings" w:hAnsi="Wingdings" w:cs="Wingdings"/>
          <w:color w:val="auto"/>
          <w:sz w:val="16"/>
          <w:szCs w:val="16"/>
        </w:rPr>
      </w:pPr>
    </w:p>
    <w:p w:rsidR="00B76ACF" w:rsidRDefault="00B76ACF" w:rsidP="000B18E7">
      <w:pPr>
        <w:pStyle w:val="Default"/>
        <w:jc w:val="center"/>
        <w:rPr>
          <w:rFonts w:ascii="Wingdings" w:hAnsi="Wingdings" w:cs="Wingdings"/>
          <w:color w:val="auto"/>
          <w:sz w:val="16"/>
          <w:szCs w:val="16"/>
        </w:rPr>
      </w:pPr>
      <w:bookmarkStart w:id="0" w:name="_GoBack"/>
      <w:bookmarkEnd w:id="0"/>
    </w:p>
    <w:p w:rsidR="000B18E7" w:rsidRDefault="000B18E7" w:rsidP="000B18E7">
      <w:pPr>
        <w:pStyle w:val="Default"/>
        <w:jc w:val="center"/>
        <w:rPr>
          <w:rFonts w:ascii="Wingdings" w:hAnsi="Wingdings" w:cs="Wingdings"/>
          <w:color w:val="auto"/>
          <w:sz w:val="16"/>
          <w:szCs w:val="16"/>
        </w:rPr>
      </w:pPr>
    </w:p>
    <w:p w:rsidR="000B18E7" w:rsidRDefault="000B18E7" w:rsidP="000B18E7">
      <w:pPr>
        <w:pStyle w:val="Default"/>
        <w:jc w:val="center"/>
        <w:rPr>
          <w:rFonts w:ascii="Wingdings" w:hAnsi="Wingdings" w:cs="Wingdings"/>
          <w:color w:val="auto"/>
          <w:sz w:val="16"/>
          <w:szCs w:val="16"/>
        </w:rPr>
      </w:pPr>
    </w:p>
    <w:p w:rsidR="000B18E7" w:rsidRDefault="000B18E7" w:rsidP="000B18E7">
      <w:pPr>
        <w:pStyle w:val="Default"/>
        <w:jc w:val="center"/>
        <w:rPr>
          <w:color w:val="auto"/>
          <w:sz w:val="16"/>
          <w:szCs w:val="16"/>
        </w:rPr>
      </w:pPr>
    </w:p>
    <w:p w:rsidR="000B18E7" w:rsidRDefault="000B18E7" w:rsidP="000B18E7">
      <w:pPr>
        <w:pStyle w:val="Default"/>
        <w:numPr>
          <w:ilvl w:val="0"/>
          <w:numId w:val="1"/>
        </w:numPr>
        <w:spacing w:line="360" w:lineRule="auto"/>
        <w:ind w:left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____________</w:t>
      </w:r>
      <w:r>
        <w:rPr>
          <w:b/>
          <w:bCs/>
          <w:color w:val="auto"/>
          <w:sz w:val="23"/>
          <w:szCs w:val="23"/>
        </w:rPr>
        <w:t>____</w:t>
      </w:r>
      <w:r>
        <w:rPr>
          <w:b/>
          <w:bCs/>
          <w:color w:val="auto"/>
          <w:sz w:val="23"/>
          <w:szCs w:val="23"/>
        </w:rPr>
        <w:t xml:space="preserve">_____ to our questions </w:t>
      </w:r>
      <w:r>
        <w:rPr>
          <w:color w:val="auto"/>
          <w:sz w:val="23"/>
          <w:szCs w:val="23"/>
        </w:rPr>
        <w:t xml:space="preserve">(2) </w:t>
      </w:r>
    </w:p>
    <w:p w:rsidR="000B18E7" w:rsidRDefault="000B18E7" w:rsidP="000B18E7">
      <w:pPr>
        <w:pStyle w:val="Default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 </w:t>
      </w:r>
      <w:r>
        <w:rPr>
          <w:i/>
          <w:iCs/>
          <w:color w:val="auto"/>
          <w:sz w:val="20"/>
          <w:szCs w:val="20"/>
        </w:rPr>
        <w:t xml:space="preserve">“John, who was in prison, heard about the </w:t>
      </w:r>
      <w:r>
        <w:rPr>
          <w:b/>
          <w:bCs/>
          <w:i/>
          <w:iCs/>
          <w:color w:val="auto"/>
          <w:sz w:val="20"/>
          <w:szCs w:val="20"/>
        </w:rPr>
        <w:t xml:space="preserve">deeds </w:t>
      </w:r>
      <w:r>
        <w:rPr>
          <w:i/>
          <w:iCs/>
          <w:color w:val="auto"/>
          <w:sz w:val="20"/>
          <w:szCs w:val="20"/>
        </w:rPr>
        <w:t xml:space="preserve">of the Messiah” </w:t>
      </w:r>
    </w:p>
    <w:p w:rsidR="000B18E7" w:rsidRDefault="000B18E7" w:rsidP="000B18E7">
      <w:pPr>
        <w:pStyle w:val="Default"/>
        <w:rPr>
          <w:i/>
          <w:iCs/>
          <w:color w:val="auto"/>
          <w:sz w:val="20"/>
          <w:szCs w:val="20"/>
        </w:rPr>
      </w:pPr>
    </w:p>
    <w:p w:rsidR="000B18E7" w:rsidRDefault="000B18E7" w:rsidP="000B18E7">
      <w:pPr>
        <w:pStyle w:val="Default"/>
        <w:rPr>
          <w:i/>
          <w:iCs/>
          <w:color w:val="auto"/>
          <w:sz w:val="20"/>
          <w:szCs w:val="20"/>
        </w:rPr>
      </w:pPr>
    </w:p>
    <w:p w:rsidR="000B18E7" w:rsidRDefault="000B18E7" w:rsidP="000B18E7">
      <w:pPr>
        <w:pStyle w:val="Default"/>
        <w:rPr>
          <w:i/>
          <w:iCs/>
          <w:color w:val="auto"/>
          <w:sz w:val="20"/>
          <w:szCs w:val="20"/>
        </w:rPr>
      </w:pPr>
    </w:p>
    <w:p w:rsidR="000B18E7" w:rsidRDefault="000B18E7" w:rsidP="000B18E7">
      <w:pPr>
        <w:pStyle w:val="Default"/>
        <w:rPr>
          <w:i/>
          <w:iCs/>
          <w:color w:val="auto"/>
          <w:sz w:val="20"/>
          <w:szCs w:val="20"/>
        </w:rPr>
      </w:pPr>
    </w:p>
    <w:p w:rsidR="000B18E7" w:rsidRDefault="000B18E7" w:rsidP="000B18E7">
      <w:pPr>
        <w:pStyle w:val="Default"/>
        <w:rPr>
          <w:color w:val="auto"/>
          <w:sz w:val="20"/>
          <w:szCs w:val="20"/>
        </w:rPr>
      </w:pPr>
    </w:p>
    <w:p w:rsidR="000B18E7" w:rsidRDefault="000B18E7" w:rsidP="000B18E7">
      <w:pPr>
        <w:pStyle w:val="Default"/>
        <w:numPr>
          <w:ilvl w:val="0"/>
          <w:numId w:val="1"/>
        </w:numPr>
        <w:spacing w:line="360" w:lineRule="auto"/>
        <w:ind w:left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_________</w:t>
      </w:r>
      <w:r>
        <w:rPr>
          <w:b/>
          <w:bCs/>
          <w:color w:val="auto"/>
          <w:sz w:val="23"/>
          <w:szCs w:val="23"/>
        </w:rPr>
        <w:t>___</w:t>
      </w:r>
      <w:r>
        <w:rPr>
          <w:b/>
          <w:bCs/>
          <w:color w:val="auto"/>
          <w:sz w:val="23"/>
          <w:szCs w:val="23"/>
        </w:rPr>
        <w:t xml:space="preserve">______ our questions before the Lord </w:t>
      </w:r>
      <w:r>
        <w:rPr>
          <w:color w:val="auto"/>
          <w:sz w:val="23"/>
          <w:szCs w:val="23"/>
        </w:rPr>
        <w:t xml:space="preserve">(3) </w:t>
      </w:r>
    </w:p>
    <w:p w:rsidR="000B18E7" w:rsidRDefault="000B18E7" w:rsidP="000B18E7">
      <w:pPr>
        <w:pStyle w:val="Default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“Are you </w:t>
      </w:r>
      <w:r>
        <w:rPr>
          <w:b/>
          <w:bCs/>
          <w:i/>
          <w:iCs/>
          <w:color w:val="auto"/>
          <w:sz w:val="20"/>
          <w:szCs w:val="20"/>
        </w:rPr>
        <w:t xml:space="preserve">the One </w:t>
      </w:r>
      <w:r>
        <w:rPr>
          <w:i/>
          <w:iCs/>
          <w:color w:val="auto"/>
          <w:sz w:val="20"/>
          <w:szCs w:val="20"/>
        </w:rPr>
        <w:t xml:space="preserve">who is to come, or should we expect someone else?” </w:t>
      </w:r>
    </w:p>
    <w:p w:rsidR="000B18E7" w:rsidRDefault="000B18E7" w:rsidP="000B18E7">
      <w:pPr>
        <w:pStyle w:val="Default"/>
        <w:rPr>
          <w:i/>
          <w:iCs/>
          <w:color w:val="auto"/>
          <w:sz w:val="20"/>
          <w:szCs w:val="20"/>
        </w:rPr>
      </w:pPr>
    </w:p>
    <w:p w:rsidR="000B18E7" w:rsidRDefault="000B18E7" w:rsidP="000B18E7">
      <w:pPr>
        <w:pStyle w:val="Default"/>
        <w:rPr>
          <w:i/>
          <w:iCs/>
          <w:color w:val="auto"/>
          <w:sz w:val="20"/>
          <w:szCs w:val="20"/>
        </w:rPr>
      </w:pPr>
    </w:p>
    <w:p w:rsidR="000B18E7" w:rsidRDefault="000B18E7" w:rsidP="000B18E7">
      <w:pPr>
        <w:pStyle w:val="Default"/>
        <w:rPr>
          <w:i/>
          <w:iCs/>
          <w:color w:val="auto"/>
          <w:sz w:val="20"/>
          <w:szCs w:val="20"/>
        </w:rPr>
      </w:pPr>
    </w:p>
    <w:p w:rsidR="000B18E7" w:rsidRDefault="000B18E7" w:rsidP="000B18E7">
      <w:pPr>
        <w:pStyle w:val="Default"/>
        <w:rPr>
          <w:i/>
          <w:iCs/>
          <w:color w:val="auto"/>
          <w:sz w:val="20"/>
          <w:szCs w:val="20"/>
        </w:rPr>
      </w:pPr>
    </w:p>
    <w:p w:rsidR="000B18E7" w:rsidRDefault="000B18E7" w:rsidP="000B18E7">
      <w:pPr>
        <w:pStyle w:val="Default"/>
        <w:rPr>
          <w:color w:val="auto"/>
          <w:sz w:val="20"/>
          <w:szCs w:val="20"/>
        </w:rPr>
      </w:pPr>
    </w:p>
    <w:p w:rsidR="000B18E7" w:rsidRDefault="000B18E7" w:rsidP="000B18E7">
      <w:pPr>
        <w:pStyle w:val="Default"/>
        <w:numPr>
          <w:ilvl w:val="0"/>
          <w:numId w:val="1"/>
        </w:numPr>
        <w:spacing w:line="360" w:lineRule="auto"/>
        <w:ind w:left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________</w:t>
      </w:r>
      <w:r>
        <w:rPr>
          <w:b/>
          <w:bCs/>
          <w:color w:val="auto"/>
          <w:sz w:val="23"/>
          <w:szCs w:val="23"/>
        </w:rPr>
        <w:t>___</w:t>
      </w:r>
      <w:r>
        <w:rPr>
          <w:b/>
          <w:bCs/>
          <w:color w:val="auto"/>
          <w:sz w:val="23"/>
          <w:szCs w:val="23"/>
        </w:rPr>
        <w:t xml:space="preserve">_________ and ponder our response </w:t>
      </w:r>
      <w:r>
        <w:rPr>
          <w:color w:val="auto"/>
          <w:sz w:val="23"/>
          <w:szCs w:val="23"/>
        </w:rPr>
        <w:t xml:space="preserve">(4-6) </w:t>
      </w:r>
    </w:p>
    <w:p w:rsidR="000B18E7" w:rsidRDefault="000B18E7" w:rsidP="000B18E7">
      <w:pPr>
        <w:pStyle w:val="Default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“</w:t>
      </w:r>
      <w:r>
        <w:rPr>
          <w:i/>
          <w:iCs/>
          <w:color w:val="auto"/>
          <w:sz w:val="20"/>
          <w:szCs w:val="20"/>
        </w:rPr>
        <w:t xml:space="preserve">Blessed is anyone who does </w:t>
      </w:r>
      <w:r>
        <w:rPr>
          <w:b/>
          <w:bCs/>
          <w:i/>
          <w:iCs/>
          <w:color w:val="auto"/>
          <w:sz w:val="20"/>
          <w:szCs w:val="20"/>
        </w:rPr>
        <w:t xml:space="preserve">not stumble </w:t>
      </w:r>
      <w:r>
        <w:rPr>
          <w:i/>
          <w:iCs/>
          <w:color w:val="auto"/>
          <w:sz w:val="20"/>
          <w:szCs w:val="20"/>
        </w:rPr>
        <w:t xml:space="preserve">on account of </w:t>
      </w:r>
      <w:proofErr w:type="gramStart"/>
      <w:r>
        <w:rPr>
          <w:i/>
          <w:iCs/>
          <w:color w:val="auto"/>
          <w:sz w:val="20"/>
          <w:szCs w:val="20"/>
        </w:rPr>
        <w:t>Me</w:t>
      </w:r>
      <w:proofErr w:type="gramEnd"/>
      <w:r>
        <w:rPr>
          <w:i/>
          <w:iCs/>
          <w:color w:val="auto"/>
          <w:sz w:val="20"/>
          <w:szCs w:val="20"/>
        </w:rPr>
        <w:t xml:space="preserve">.” </w:t>
      </w:r>
    </w:p>
    <w:p w:rsidR="000B18E7" w:rsidRDefault="000B18E7" w:rsidP="000B18E7">
      <w:pPr>
        <w:pStyle w:val="Default"/>
        <w:jc w:val="center"/>
        <w:rPr>
          <w:color w:val="auto"/>
          <w:sz w:val="36"/>
          <w:szCs w:val="36"/>
        </w:rPr>
      </w:pPr>
      <w:r>
        <w:rPr>
          <w:i/>
          <w:iCs/>
          <w:color w:val="auto"/>
          <w:sz w:val="20"/>
          <w:szCs w:val="20"/>
        </w:rPr>
        <w:br w:type="column"/>
      </w:r>
      <w:r>
        <w:rPr>
          <w:b/>
          <w:bCs/>
          <w:color w:val="auto"/>
          <w:sz w:val="36"/>
          <w:szCs w:val="36"/>
        </w:rPr>
        <w:lastRenderedPageBreak/>
        <w:t>Faith Questions</w:t>
      </w:r>
    </w:p>
    <w:p w:rsidR="000B18E7" w:rsidRPr="000B18E7" w:rsidRDefault="000B18E7" w:rsidP="000B18E7">
      <w:pPr>
        <w:pStyle w:val="Default"/>
        <w:jc w:val="center"/>
        <w:rPr>
          <w:b/>
          <w:color w:val="auto"/>
          <w:sz w:val="22"/>
          <w:szCs w:val="22"/>
        </w:rPr>
      </w:pPr>
      <w:r w:rsidRPr="000B18E7">
        <w:rPr>
          <w:b/>
          <w:color w:val="auto"/>
          <w:sz w:val="22"/>
          <w:szCs w:val="22"/>
        </w:rPr>
        <w:t>WHAT TO DO WITH THEM</w:t>
      </w:r>
    </w:p>
    <w:p w:rsidR="000B18E7" w:rsidRDefault="000B18E7" w:rsidP="000B18E7">
      <w:pPr>
        <w:pStyle w:val="Default"/>
        <w:jc w:val="center"/>
        <w:rPr>
          <w:rFonts w:ascii="Wingdings" w:hAnsi="Wingdings" w:cs="Wingdings"/>
          <w:color w:val="auto"/>
          <w:sz w:val="22"/>
          <w:szCs w:val="16"/>
        </w:rPr>
      </w:pPr>
      <w:r w:rsidRPr="000B18E7">
        <w:rPr>
          <w:rFonts w:ascii="Wingdings" w:hAnsi="Wingdings" w:cs="Wingdings"/>
          <w:color w:val="auto"/>
          <w:sz w:val="22"/>
          <w:szCs w:val="16"/>
        </w:rPr>
        <w:t></w:t>
      </w:r>
      <w:r w:rsidRPr="000B18E7">
        <w:rPr>
          <w:rFonts w:ascii="Wingdings" w:hAnsi="Wingdings" w:cs="Wingdings"/>
          <w:color w:val="auto"/>
          <w:sz w:val="22"/>
          <w:szCs w:val="16"/>
        </w:rPr>
        <w:t></w:t>
      </w:r>
      <w:r w:rsidRPr="000B18E7">
        <w:rPr>
          <w:color w:val="auto"/>
          <w:szCs w:val="18"/>
        </w:rPr>
        <w:t xml:space="preserve">Mathew 11:1-6 </w:t>
      </w:r>
      <w:r>
        <w:rPr>
          <w:color w:val="auto"/>
          <w:szCs w:val="18"/>
        </w:rPr>
        <w:t xml:space="preserve">  </w:t>
      </w:r>
      <w:r w:rsidRPr="000B18E7">
        <w:rPr>
          <w:rFonts w:ascii="Wingdings" w:hAnsi="Wingdings" w:cs="Wingdings"/>
          <w:color w:val="auto"/>
          <w:sz w:val="22"/>
          <w:szCs w:val="16"/>
        </w:rPr>
        <w:t></w:t>
      </w:r>
      <w:r w:rsidRPr="000B18E7">
        <w:rPr>
          <w:rFonts w:ascii="Wingdings" w:hAnsi="Wingdings" w:cs="Wingdings"/>
          <w:color w:val="auto"/>
          <w:sz w:val="22"/>
          <w:szCs w:val="16"/>
        </w:rPr>
        <w:t></w:t>
      </w:r>
    </w:p>
    <w:p w:rsidR="000B18E7" w:rsidRDefault="000B18E7" w:rsidP="000B18E7">
      <w:pPr>
        <w:pStyle w:val="Default"/>
        <w:jc w:val="center"/>
        <w:rPr>
          <w:rFonts w:asciiTheme="majorHAnsi" w:hAnsiTheme="majorHAnsi" w:cs="Wingdings"/>
          <w:color w:val="auto"/>
          <w:sz w:val="22"/>
          <w:szCs w:val="16"/>
        </w:rPr>
      </w:pPr>
      <w:r>
        <w:rPr>
          <w:rFonts w:asciiTheme="majorHAnsi" w:hAnsiTheme="majorHAnsi" w:cs="Wingdings"/>
          <w:color w:val="auto"/>
          <w:sz w:val="22"/>
          <w:szCs w:val="16"/>
        </w:rPr>
        <w:t>Pastor Bruce Naugle, June 25, 2017</w:t>
      </w:r>
    </w:p>
    <w:p w:rsidR="000B18E7" w:rsidRPr="000B18E7" w:rsidRDefault="000B18E7" w:rsidP="000B18E7">
      <w:pPr>
        <w:pStyle w:val="Default"/>
        <w:jc w:val="center"/>
        <w:rPr>
          <w:rFonts w:asciiTheme="majorHAnsi" w:hAnsiTheme="majorHAnsi" w:cs="Wingdings"/>
          <w:color w:val="auto"/>
          <w:sz w:val="22"/>
          <w:szCs w:val="16"/>
        </w:rPr>
      </w:pPr>
    </w:p>
    <w:p w:rsidR="000B18E7" w:rsidRDefault="000B18E7" w:rsidP="000B18E7">
      <w:pPr>
        <w:pStyle w:val="Default"/>
        <w:jc w:val="center"/>
        <w:rPr>
          <w:rFonts w:ascii="Wingdings" w:hAnsi="Wingdings" w:cs="Wingdings"/>
          <w:color w:val="auto"/>
          <w:sz w:val="16"/>
          <w:szCs w:val="16"/>
        </w:rPr>
      </w:pPr>
    </w:p>
    <w:p w:rsidR="000B18E7" w:rsidRDefault="000B18E7" w:rsidP="000B18E7">
      <w:pPr>
        <w:pStyle w:val="Default"/>
        <w:jc w:val="center"/>
        <w:rPr>
          <w:rFonts w:ascii="Wingdings" w:hAnsi="Wingdings" w:cs="Wingdings"/>
          <w:color w:val="auto"/>
          <w:sz w:val="16"/>
          <w:szCs w:val="16"/>
        </w:rPr>
      </w:pPr>
    </w:p>
    <w:p w:rsidR="00B76ACF" w:rsidRDefault="00B76ACF" w:rsidP="000B18E7">
      <w:pPr>
        <w:pStyle w:val="Default"/>
        <w:jc w:val="center"/>
        <w:rPr>
          <w:rFonts w:ascii="Wingdings" w:hAnsi="Wingdings" w:cs="Wingdings"/>
          <w:color w:val="auto"/>
          <w:sz w:val="16"/>
          <w:szCs w:val="16"/>
        </w:rPr>
      </w:pPr>
    </w:p>
    <w:p w:rsidR="000B18E7" w:rsidRDefault="000B18E7" w:rsidP="000B18E7">
      <w:pPr>
        <w:pStyle w:val="Default"/>
        <w:jc w:val="center"/>
        <w:rPr>
          <w:rFonts w:ascii="Wingdings" w:hAnsi="Wingdings" w:cs="Wingdings"/>
          <w:color w:val="auto"/>
          <w:sz w:val="16"/>
          <w:szCs w:val="16"/>
        </w:rPr>
      </w:pPr>
    </w:p>
    <w:p w:rsidR="000B18E7" w:rsidRDefault="000B18E7" w:rsidP="000B18E7">
      <w:pPr>
        <w:pStyle w:val="Default"/>
        <w:jc w:val="center"/>
        <w:rPr>
          <w:rFonts w:ascii="Wingdings" w:hAnsi="Wingdings" w:cs="Wingdings"/>
          <w:color w:val="auto"/>
          <w:sz w:val="16"/>
          <w:szCs w:val="16"/>
        </w:rPr>
      </w:pPr>
    </w:p>
    <w:p w:rsidR="000B18E7" w:rsidRDefault="000B18E7" w:rsidP="000B18E7">
      <w:pPr>
        <w:pStyle w:val="Default"/>
        <w:jc w:val="center"/>
        <w:rPr>
          <w:color w:val="auto"/>
          <w:sz w:val="16"/>
          <w:szCs w:val="16"/>
        </w:rPr>
      </w:pPr>
    </w:p>
    <w:p w:rsidR="000B18E7" w:rsidRDefault="000B18E7" w:rsidP="000B18E7">
      <w:pPr>
        <w:pStyle w:val="Default"/>
        <w:numPr>
          <w:ilvl w:val="0"/>
          <w:numId w:val="1"/>
        </w:numPr>
        <w:spacing w:line="360" w:lineRule="auto"/>
        <w:ind w:left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_____________________ to our questions </w:t>
      </w:r>
      <w:r>
        <w:rPr>
          <w:color w:val="auto"/>
          <w:sz w:val="23"/>
          <w:szCs w:val="23"/>
        </w:rPr>
        <w:t xml:space="preserve">(2) </w:t>
      </w:r>
    </w:p>
    <w:p w:rsidR="000B18E7" w:rsidRDefault="000B18E7" w:rsidP="000B18E7">
      <w:pPr>
        <w:pStyle w:val="Default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 “John, who was in prison, heard about the </w:t>
      </w:r>
      <w:r>
        <w:rPr>
          <w:b/>
          <w:bCs/>
          <w:i/>
          <w:iCs/>
          <w:color w:val="auto"/>
          <w:sz w:val="20"/>
          <w:szCs w:val="20"/>
        </w:rPr>
        <w:t xml:space="preserve">deeds </w:t>
      </w:r>
      <w:r>
        <w:rPr>
          <w:i/>
          <w:iCs/>
          <w:color w:val="auto"/>
          <w:sz w:val="20"/>
          <w:szCs w:val="20"/>
        </w:rPr>
        <w:t xml:space="preserve">of the Messiah” </w:t>
      </w:r>
    </w:p>
    <w:p w:rsidR="000B18E7" w:rsidRDefault="000B18E7" w:rsidP="000B18E7">
      <w:pPr>
        <w:pStyle w:val="Default"/>
        <w:rPr>
          <w:i/>
          <w:iCs/>
          <w:color w:val="auto"/>
          <w:sz w:val="20"/>
          <w:szCs w:val="20"/>
        </w:rPr>
      </w:pPr>
    </w:p>
    <w:p w:rsidR="000B18E7" w:rsidRDefault="000B18E7" w:rsidP="000B18E7">
      <w:pPr>
        <w:pStyle w:val="Default"/>
        <w:rPr>
          <w:i/>
          <w:iCs/>
          <w:color w:val="auto"/>
          <w:sz w:val="20"/>
          <w:szCs w:val="20"/>
        </w:rPr>
      </w:pPr>
    </w:p>
    <w:p w:rsidR="000B18E7" w:rsidRDefault="000B18E7" w:rsidP="000B18E7">
      <w:pPr>
        <w:pStyle w:val="Default"/>
        <w:rPr>
          <w:i/>
          <w:iCs/>
          <w:color w:val="auto"/>
          <w:sz w:val="20"/>
          <w:szCs w:val="20"/>
        </w:rPr>
      </w:pPr>
    </w:p>
    <w:p w:rsidR="000B18E7" w:rsidRDefault="000B18E7" w:rsidP="000B18E7">
      <w:pPr>
        <w:pStyle w:val="Default"/>
        <w:rPr>
          <w:i/>
          <w:iCs/>
          <w:color w:val="auto"/>
          <w:sz w:val="20"/>
          <w:szCs w:val="20"/>
        </w:rPr>
      </w:pPr>
    </w:p>
    <w:p w:rsidR="000B18E7" w:rsidRDefault="000B18E7" w:rsidP="000B18E7">
      <w:pPr>
        <w:pStyle w:val="Default"/>
        <w:rPr>
          <w:color w:val="auto"/>
          <w:sz w:val="20"/>
          <w:szCs w:val="20"/>
        </w:rPr>
      </w:pPr>
    </w:p>
    <w:p w:rsidR="000B18E7" w:rsidRDefault="000B18E7" w:rsidP="000B18E7">
      <w:pPr>
        <w:pStyle w:val="Default"/>
        <w:numPr>
          <w:ilvl w:val="0"/>
          <w:numId w:val="1"/>
        </w:numPr>
        <w:spacing w:line="360" w:lineRule="auto"/>
        <w:ind w:left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__________________ our questions before the Lord </w:t>
      </w:r>
      <w:r>
        <w:rPr>
          <w:color w:val="auto"/>
          <w:sz w:val="23"/>
          <w:szCs w:val="23"/>
        </w:rPr>
        <w:t xml:space="preserve">(3) </w:t>
      </w:r>
    </w:p>
    <w:p w:rsidR="000B18E7" w:rsidRDefault="000B18E7" w:rsidP="000B18E7">
      <w:pPr>
        <w:pStyle w:val="Default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“Are you </w:t>
      </w:r>
      <w:r>
        <w:rPr>
          <w:b/>
          <w:bCs/>
          <w:i/>
          <w:iCs/>
          <w:color w:val="auto"/>
          <w:sz w:val="20"/>
          <w:szCs w:val="20"/>
        </w:rPr>
        <w:t xml:space="preserve">the One </w:t>
      </w:r>
      <w:r>
        <w:rPr>
          <w:i/>
          <w:iCs/>
          <w:color w:val="auto"/>
          <w:sz w:val="20"/>
          <w:szCs w:val="20"/>
        </w:rPr>
        <w:t xml:space="preserve">who is to come, or should we expect someone else?” </w:t>
      </w:r>
    </w:p>
    <w:p w:rsidR="000B18E7" w:rsidRDefault="000B18E7" w:rsidP="000B18E7">
      <w:pPr>
        <w:pStyle w:val="Default"/>
        <w:rPr>
          <w:i/>
          <w:iCs/>
          <w:color w:val="auto"/>
          <w:sz w:val="20"/>
          <w:szCs w:val="20"/>
        </w:rPr>
      </w:pPr>
    </w:p>
    <w:p w:rsidR="000B18E7" w:rsidRDefault="000B18E7" w:rsidP="000B18E7">
      <w:pPr>
        <w:pStyle w:val="Default"/>
        <w:rPr>
          <w:i/>
          <w:iCs/>
          <w:color w:val="auto"/>
          <w:sz w:val="20"/>
          <w:szCs w:val="20"/>
        </w:rPr>
      </w:pPr>
    </w:p>
    <w:p w:rsidR="000B18E7" w:rsidRDefault="000B18E7" w:rsidP="000B18E7">
      <w:pPr>
        <w:pStyle w:val="Default"/>
        <w:rPr>
          <w:i/>
          <w:iCs/>
          <w:color w:val="auto"/>
          <w:sz w:val="20"/>
          <w:szCs w:val="20"/>
        </w:rPr>
      </w:pPr>
    </w:p>
    <w:p w:rsidR="000B18E7" w:rsidRDefault="000B18E7" w:rsidP="000B18E7">
      <w:pPr>
        <w:pStyle w:val="Default"/>
        <w:rPr>
          <w:i/>
          <w:iCs/>
          <w:color w:val="auto"/>
          <w:sz w:val="20"/>
          <w:szCs w:val="20"/>
        </w:rPr>
      </w:pPr>
    </w:p>
    <w:p w:rsidR="000B18E7" w:rsidRDefault="000B18E7" w:rsidP="000B18E7">
      <w:pPr>
        <w:pStyle w:val="Default"/>
        <w:rPr>
          <w:color w:val="auto"/>
          <w:sz w:val="20"/>
          <w:szCs w:val="20"/>
        </w:rPr>
      </w:pPr>
    </w:p>
    <w:p w:rsidR="000B18E7" w:rsidRDefault="000B18E7" w:rsidP="000B18E7">
      <w:pPr>
        <w:pStyle w:val="Default"/>
        <w:numPr>
          <w:ilvl w:val="0"/>
          <w:numId w:val="1"/>
        </w:numPr>
        <w:spacing w:line="360" w:lineRule="auto"/>
        <w:ind w:left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____________________ and ponder our response </w:t>
      </w:r>
      <w:r>
        <w:rPr>
          <w:color w:val="auto"/>
          <w:sz w:val="23"/>
          <w:szCs w:val="23"/>
        </w:rPr>
        <w:t xml:space="preserve">(4-6) </w:t>
      </w:r>
    </w:p>
    <w:p w:rsidR="000B18E7" w:rsidRDefault="000B18E7" w:rsidP="000B18E7">
      <w:pPr>
        <w:pStyle w:val="Default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“Blessed is anyone who does </w:t>
      </w:r>
      <w:r>
        <w:rPr>
          <w:b/>
          <w:bCs/>
          <w:i/>
          <w:iCs/>
          <w:color w:val="auto"/>
          <w:sz w:val="20"/>
          <w:szCs w:val="20"/>
        </w:rPr>
        <w:t xml:space="preserve">not stumble </w:t>
      </w:r>
      <w:r>
        <w:rPr>
          <w:i/>
          <w:iCs/>
          <w:color w:val="auto"/>
          <w:sz w:val="20"/>
          <w:szCs w:val="20"/>
        </w:rPr>
        <w:t xml:space="preserve">on account of </w:t>
      </w:r>
      <w:proofErr w:type="gramStart"/>
      <w:r>
        <w:rPr>
          <w:i/>
          <w:iCs/>
          <w:color w:val="auto"/>
          <w:sz w:val="20"/>
          <w:szCs w:val="20"/>
        </w:rPr>
        <w:t>Me</w:t>
      </w:r>
      <w:proofErr w:type="gramEnd"/>
      <w:r>
        <w:rPr>
          <w:i/>
          <w:iCs/>
          <w:color w:val="auto"/>
          <w:sz w:val="20"/>
          <w:szCs w:val="20"/>
        </w:rPr>
        <w:t xml:space="preserve">.” </w:t>
      </w:r>
    </w:p>
    <w:p w:rsidR="00916358" w:rsidRDefault="00916358" w:rsidP="000B18E7">
      <w:pPr>
        <w:pStyle w:val="Default"/>
      </w:pPr>
    </w:p>
    <w:sectPr w:rsidR="00916358" w:rsidSect="000B18E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643B7"/>
    <w:multiLevelType w:val="hybridMultilevel"/>
    <w:tmpl w:val="3C8C1D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E7"/>
    <w:rsid w:val="000B18E7"/>
    <w:rsid w:val="00916358"/>
    <w:rsid w:val="00B7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18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18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776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dcterms:created xsi:type="dcterms:W3CDTF">2017-06-23T19:28:00Z</dcterms:created>
  <dcterms:modified xsi:type="dcterms:W3CDTF">2017-06-23T19:35:00Z</dcterms:modified>
</cp:coreProperties>
</file>